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E" w:rsidRDefault="002D0E3E" w:rsidP="002D0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>
        <w:rPr>
          <w:rFonts w:ascii="Times New Roman" w:eastAsia="Calibri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2D0E3E" w:rsidRDefault="002D0E3E" w:rsidP="002D0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2D0E3E" w:rsidRDefault="002D0E3E" w:rsidP="002D0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D0E3E" w:rsidRDefault="002D0E3E" w:rsidP="002D0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2D0E3E" w:rsidTr="00C91E61">
        <w:trPr>
          <w:trHeight w:val="1111"/>
        </w:trPr>
        <w:tc>
          <w:tcPr>
            <w:tcW w:w="3930" w:type="dxa"/>
          </w:tcPr>
          <w:p w:rsidR="002D0E3E" w:rsidRDefault="002D0E3E" w:rsidP="00C9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2D0E3E" w:rsidRPr="006B6CA2" w:rsidRDefault="002D0E3E" w:rsidP="00C9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B6C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УТВЕРЖДАЮ</w:t>
            </w:r>
          </w:p>
          <w:p w:rsidR="002D0E3E" w:rsidRPr="006B6CA2" w:rsidRDefault="002D0E3E" w:rsidP="00C9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B6C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Зав. кафедрой биологии и экологии ________________ </w:t>
            </w:r>
            <w:proofErr w:type="spellStart"/>
            <w:r w:rsidRPr="006B6C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Pr="006B6C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2D0E3E" w:rsidRPr="00C12FFC" w:rsidRDefault="002D0E3E" w:rsidP="00C9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 сентября  2021 г   Протокол  № 2</w:t>
            </w:r>
          </w:p>
          <w:p w:rsidR="002D0E3E" w:rsidRPr="009A4BE8" w:rsidRDefault="002D0E3E" w:rsidP="00C9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</w:tbl>
    <w:p w:rsidR="002D0E3E" w:rsidRPr="005733BE" w:rsidRDefault="002D0E3E" w:rsidP="002D0E3E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5733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5733BE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>
        <w:rPr>
          <w:rFonts w:ascii="Times New Roman" w:hAnsi="Times New Roman" w:cs="Times New Roman"/>
          <w:b/>
          <w:sz w:val="26"/>
          <w:szCs w:val="26"/>
        </w:rPr>
        <w:t>Цитология</w:t>
      </w:r>
      <w:r w:rsidRPr="005733B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D0E3E" w:rsidRPr="005733BE" w:rsidRDefault="002D0E3E" w:rsidP="002D0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733BE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>технолого-</w:t>
      </w:r>
      <w:r w:rsidRPr="005733BE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2D0E3E" w:rsidRPr="005733BE" w:rsidRDefault="002D0E3E" w:rsidP="002D0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/>
          <w:sz w:val="26"/>
          <w:szCs w:val="26"/>
        </w:rPr>
        <w:t>очной</w:t>
      </w:r>
      <w:r w:rsidRPr="007B45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7B4521">
        <w:rPr>
          <w:rFonts w:ascii="Times New Roman" w:hAnsi="Times New Roman" w:cs="Times New Roman"/>
          <w:b/>
          <w:sz w:val="26"/>
          <w:szCs w:val="26"/>
        </w:rPr>
        <w:t>дневной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3BE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EA10E4" w:rsidRPr="002D0E3E" w:rsidRDefault="002D0E3E" w:rsidP="002D0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EA10E4" w:rsidRPr="002D0E3E" w:rsidRDefault="00EA10E4" w:rsidP="00E03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4DA6" w:rsidRPr="002D0E3E" w:rsidRDefault="005A4DA6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Изобретение микроскопа и ранние микроскопические исследования живых организмов (работы Р. Гука, М. </w:t>
      </w:r>
      <w:proofErr w:type="spellStart"/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Мальпиги</w:t>
      </w:r>
      <w:proofErr w:type="spellEnd"/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 </w:t>
      </w:r>
      <w:proofErr w:type="spellStart"/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Грю</w:t>
      </w:r>
      <w:proofErr w:type="spellEnd"/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>, А. Левенгука и др.).</w:t>
      </w:r>
    </w:p>
    <w:p w:rsidR="005A4DA6" w:rsidRPr="002D0E3E" w:rsidRDefault="005A4DA6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клеточной теории (Т. Шванн, М. </w:t>
      </w:r>
      <w:proofErr w:type="spellStart"/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>Шлейден</w:t>
      </w:r>
      <w:proofErr w:type="spellEnd"/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Я. </w:t>
      </w:r>
      <w:proofErr w:type="spellStart"/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Пуркинье</w:t>
      </w:r>
      <w:proofErr w:type="spellEnd"/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>, Р. Вирхов</w:t>
      </w:r>
      <w:r w:rsidR="00A32605"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A32605" w:rsidRPr="002D0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4DA6" w:rsidRPr="002D0E3E" w:rsidRDefault="005A4DA6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>Основные положения современной клеточной теории</w:t>
      </w:r>
    </w:p>
    <w:p w:rsidR="005A4DA6" w:rsidRPr="002D0E3E" w:rsidRDefault="005A4DA6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>Световая микроскопия как основной метод цитологии и гистологии. Устройство и принцип работы светового микроскопа</w:t>
      </w:r>
    </w:p>
    <w:p w:rsidR="00A32605" w:rsidRPr="002D0E3E" w:rsidRDefault="00A32605" w:rsidP="00A32605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kinsoku w:val="0"/>
        <w:overflowPunct w:val="0"/>
        <w:spacing w:before="0" w:beforeAutospacing="0" w:after="0" w:afterAutospacing="0"/>
        <w:ind w:left="0" w:firstLine="284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6"/>
          <w:szCs w:val="26"/>
        </w:rPr>
      </w:pPr>
      <w:r w:rsidRPr="002D0E3E">
        <w:rPr>
          <w:sz w:val="26"/>
          <w:szCs w:val="26"/>
        </w:rPr>
        <w:t xml:space="preserve">Разновидности световой микроскопии: метод темного поля, </w:t>
      </w:r>
      <w:proofErr w:type="gramStart"/>
      <w:r w:rsidRPr="002D0E3E">
        <w:rPr>
          <w:sz w:val="26"/>
          <w:szCs w:val="26"/>
        </w:rPr>
        <w:t>фазово-контрастное</w:t>
      </w:r>
      <w:proofErr w:type="gramEnd"/>
      <w:r w:rsidRPr="002D0E3E">
        <w:rPr>
          <w:sz w:val="26"/>
          <w:szCs w:val="26"/>
        </w:rPr>
        <w:t xml:space="preserve">  </w:t>
      </w:r>
      <w:proofErr w:type="spellStart"/>
      <w:r w:rsidRPr="002D0E3E">
        <w:rPr>
          <w:sz w:val="26"/>
          <w:szCs w:val="26"/>
        </w:rPr>
        <w:t>микроскопирование</w:t>
      </w:r>
      <w:proofErr w:type="spellEnd"/>
      <w:r w:rsidRPr="002D0E3E">
        <w:rPr>
          <w:sz w:val="26"/>
          <w:szCs w:val="26"/>
        </w:rPr>
        <w:t xml:space="preserve">, </w:t>
      </w:r>
      <w:r w:rsidRPr="002D0E3E">
        <w:rPr>
          <w:rFonts w:eastAsiaTheme="minorEastAsia"/>
          <w:bCs/>
          <w:color w:val="000000" w:themeColor="text1"/>
          <w:kern w:val="24"/>
          <w:sz w:val="26"/>
          <w:szCs w:val="26"/>
        </w:rPr>
        <w:t>флуоресцентная микроскопия</w:t>
      </w:r>
      <w:r w:rsidRPr="002D0E3E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 xml:space="preserve"> </w:t>
      </w:r>
    </w:p>
    <w:p w:rsidR="005A4DA6" w:rsidRPr="002D0E3E" w:rsidRDefault="005A4DA6" w:rsidP="00A32605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kinsoku w:val="0"/>
        <w:overflowPunct w:val="0"/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2D0E3E">
        <w:rPr>
          <w:sz w:val="26"/>
          <w:szCs w:val="26"/>
        </w:rPr>
        <w:t>Электронная микроскопия, разновидности электронной микроскопии</w:t>
      </w:r>
    </w:p>
    <w:p w:rsidR="005A4DA6" w:rsidRPr="002D0E3E" w:rsidRDefault="005A4DA6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>Метод культивирования клеток вне организма, микрургия, авторадиография. Дифференциальное центрифугирование</w:t>
      </w:r>
    </w:p>
    <w:p w:rsidR="005A4DA6" w:rsidRPr="002D0E3E" w:rsidRDefault="005A4DA6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>Биологические мембраны, строение, свойства и функции</w:t>
      </w:r>
    </w:p>
    <w:p w:rsidR="005A4DA6" w:rsidRPr="002D0E3E" w:rsidRDefault="005A4DA6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 xml:space="preserve"> Межклеточные контакты</w:t>
      </w:r>
    </w:p>
    <w:p w:rsidR="005A4DA6" w:rsidRPr="002D0E3E" w:rsidRDefault="005A4DA6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>Клеточная стенка (оболочка) растений</w:t>
      </w:r>
    </w:p>
    <w:p w:rsidR="005A4DA6" w:rsidRPr="002D0E3E" w:rsidRDefault="005A4DA6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>Клеточные оболочки бактерий</w:t>
      </w:r>
    </w:p>
    <w:p w:rsidR="005A4DA6" w:rsidRPr="002D0E3E" w:rsidRDefault="005A4DA6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>Транспорт веществ через плазмолемму.</w:t>
      </w:r>
    </w:p>
    <w:p w:rsidR="00A32605" w:rsidRPr="002D0E3E" w:rsidRDefault="00A32605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0E3E">
        <w:rPr>
          <w:rFonts w:ascii="Times New Roman" w:hAnsi="Times New Roman" w:cs="Times New Roman"/>
          <w:sz w:val="26"/>
          <w:szCs w:val="26"/>
        </w:rPr>
        <w:t>Одномембранные</w:t>
      </w:r>
      <w:proofErr w:type="spellEnd"/>
      <w:r w:rsidRPr="002D0E3E">
        <w:rPr>
          <w:rFonts w:ascii="Times New Roman" w:hAnsi="Times New Roman" w:cs="Times New Roman"/>
          <w:sz w:val="26"/>
          <w:szCs w:val="26"/>
        </w:rPr>
        <w:t xml:space="preserve"> органоиды. Характеристика </w:t>
      </w:r>
      <w:proofErr w:type="gramStart"/>
      <w:r w:rsidRPr="002D0E3E">
        <w:rPr>
          <w:rFonts w:ascii="Times New Roman" w:hAnsi="Times New Roman" w:cs="Times New Roman"/>
          <w:sz w:val="26"/>
          <w:szCs w:val="26"/>
        </w:rPr>
        <w:t>Эндоплазматического</w:t>
      </w:r>
      <w:proofErr w:type="gramEnd"/>
      <w:r w:rsidRPr="002D0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0E3E">
        <w:rPr>
          <w:rFonts w:ascii="Times New Roman" w:hAnsi="Times New Roman" w:cs="Times New Roman"/>
          <w:sz w:val="26"/>
          <w:szCs w:val="26"/>
        </w:rPr>
        <w:t>ретикулума</w:t>
      </w:r>
      <w:proofErr w:type="spellEnd"/>
      <w:r w:rsidRPr="002D0E3E">
        <w:rPr>
          <w:rFonts w:ascii="Times New Roman" w:hAnsi="Times New Roman" w:cs="Times New Roman"/>
          <w:sz w:val="26"/>
          <w:szCs w:val="26"/>
        </w:rPr>
        <w:t>.</w:t>
      </w:r>
    </w:p>
    <w:p w:rsidR="00A32605" w:rsidRPr="002D0E3E" w:rsidRDefault="00A32605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0E3E">
        <w:rPr>
          <w:rFonts w:ascii="Times New Roman" w:hAnsi="Times New Roman" w:cs="Times New Roman"/>
          <w:sz w:val="26"/>
          <w:szCs w:val="26"/>
        </w:rPr>
        <w:t>Одномембранные</w:t>
      </w:r>
      <w:proofErr w:type="spellEnd"/>
      <w:r w:rsidRPr="002D0E3E">
        <w:rPr>
          <w:rFonts w:ascii="Times New Roman" w:hAnsi="Times New Roman" w:cs="Times New Roman"/>
          <w:sz w:val="26"/>
          <w:szCs w:val="26"/>
        </w:rPr>
        <w:t xml:space="preserve"> органоиды. Строение и функции комплекса </w:t>
      </w:r>
      <w:proofErr w:type="spellStart"/>
      <w:r w:rsidRPr="002D0E3E">
        <w:rPr>
          <w:rFonts w:ascii="Times New Roman" w:hAnsi="Times New Roman" w:cs="Times New Roman"/>
          <w:sz w:val="26"/>
          <w:szCs w:val="26"/>
        </w:rPr>
        <w:t>Гольджи</w:t>
      </w:r>
      <w:proofErr w:type="spellEnd"/>
      <w:r w:rsidRPr="002D0E3E">
        <w:rPr>
          <w:rFonts w:ascii="Times New Roman" w:hAnsi="Times New Roman" w:cs="Times New Roman"/>
          <w:sz w:val="26"/>
          <w:szCs w:val="26"/>
        </w:rPr>
        <w:t>.</w:t>
      </w:r>
    </w:p>
    <w:p w:rsidR="00A32605" w:rsidRPr="002D0E3E" w:rsidRDefault="00A32605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0E3E">
        <w:rPr>
          <w:rFonts w:ascii="Times New Roman" w:hAnsi="Times New Roman" w:cs="Times New Roman"/>
          <w:sz w:val="26"/>
          <w:szCs w:val="26"/>
        </w:rPr>
        <w:t>Одномембранные</w:t>
      </w:r>
      <w:proofErr w:type="spellEnd"/>
      <w:r w:rsidRPr="002D0E3E">
        <w:rPr>
          <w:rFonts w:ascii="Times New Roman" w:hAnsi="Times New Roman" w:cs="Times New Roman"/>
          <w:sz w:val="26"/>
          <w:szCs w:val="26"/>
        </w:rPr>
        <w:t xml:space="preserve"> органоиды. Характеристика лизосом. Строение, функции и образование </w:t>
      </w:r>
      <w:proofErr w:type="spellStart"/>
      <w:r w:rsidRPr="002D0E3E">
        <w:rPr>
          <w:rFonts w:ascii="Times New Roman" w:hAnsi="Times New Roman" w:cs="Times New Roman"/>
          <w:sz w:val="26"/>
          <w:szCs w:val="26"/>
        </w:rPr>
        <w:t>пероксисом</w:t>
      </w:r>
      <w:proofErr w:type="spellEnd"/>
      <w:r w:rsidRPr="002D0E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2605" w:rsidRPr="002D0E3E" w:rsidRDefault="005A4DA6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0E3E">
        <w:rPr>
          <w:rFonts w:ascii="Times New Roman" w:hAnsi="Times New Roman" w:cs="Times New Roman"/>
          <w:bCs/>
          <w:sz w:val="26"/>
          <w:szCs w:val="26"/>
        </w:rPr>
        <w:t>Вакуолярная</w:t>
      </w:r>
      <w:proofErr w:type="spellEnd"/>
      <w:r w:rsidRPr="002D0E3E">
        <w:rPr>
          <w:rFonts w:ascii="Times New Roman" w:hAnsi="Times New Roman" w:cs="Times New Roman"/>
          <w:bCs/>
          <w:sz w:val="26"/>
          <w:szCs w:val="26"/>
        </w:rPr>
        <w:t xml:space="preserve"> система клеток растений</w:t>
      </w:r>
    </w:p>
    <w:p w:rsidR="00E0317A" w:rsidRPr="002D0E3E" w:rsidRDefault="00E0317A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 xml:space="preserve">Клеточный цикл. Митоз. </w:t>
      </w:r>
      <w:proofErr w:type="spellStart"/>
      <w:r w:rsidRPr="002D0E3E">
        <w:rPr>
          <w:rFonts w:ascii="Times New Roman" w:hAnsi="Times New Roman" w:cs="Times New Roman"/>
          <w:sz w:val="26"/>
          <w:szCs w:val="26"/>
        </w:rPr>
        <w:t>Апоптоз</w:t>
      </w:r>
      <w:proofErr w:type="spellEnd"/>
      <w:r w:rsidRPr="002D0E3E">
        <w:rPr>
          <w:rFonts w:ascii="Times New Roman" w:hAnsi="Times New Roman" w:cs="Times New Roman"/>
          <w:sz w:val="26"/>
          <w:szCs w:val="26"/>
        </w:rPr>
        <w:t>. Некроз.</w:t>
      </w:r>
    </w:p>
    <w:p w:rsidR="00A32605" w:rsidRPr="002D0E3E" w:rsidRDefault="00A32605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>Мейоз.</w:t>
      </w:r>
    </w:p>
    <w:p w:rsidR="00A32605" w:rsidRPr="002D0E3E" w:rsidRDefault="00A32605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0E3E">
        <w:rPr>
          <w:rFonts w:ascii="Times New Roman" w:hAnsi="Times New Roman" w:cs="Times New Roman"/>
          <w:sz w:val="26"/>
          <w:szCs w:val="26"/>
        </w:rPr>
        <w:t>Двумембранные</w:t>
      </w:r>
      <w:proofErr w:type="spellEnd"/>
      <w:r w:rsidRPr="002D0E3E">
        <w:rPr>
          <w:rFonts w:ascii="Times New Roman" w:hAnsi="Times New Roman" w:cs="Times New Roman"/>
          <w:sz w:val="26"/>
          <w:szCs w:val="26"/>
        </w:rPr>
        <w:t xml:space="preserve"> органоиды. Строение митохондрий. Ферменты внутренней мембраны митохондрий. Функции митохондрий.</w:t>
      </w:r>
    </w:p>
    <w:p w:rsidR="00A32605" w:rsidRPr="002D0E3E" w:rsidRDefault="00A32605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>Строение и функции хлоропластов, лейкопластов и хромопластов. Взаимопревращение пластид.</w:t>
      </w:r>
    </w:p>
    <w:p w:rsidR="00A32605" w:rsidRPr="002D0E3E" w:rsidRDefault="00A32605" w:rsidP="00A3260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 xml:space="preserve"> Происхождение митохондрий и пластид</w:t>
      </w:r>
    </w:p>
    <w:p w:rsidR="00A93C61" w:rsidRPr="002D0E3E" w:rsidRDefault="00A32605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 xml:space="preserve">Общая характеристика </w:t>
      </w:r>
      <w:proofErr w:type="spellStart"/>
      <w:r w:rsidRPr="002D0E3E">
        <w:rPr>
          <w:rFonts w:ascii="Times New Roman" w:hAnsi="Times New Roman" w:cs="Times New Roman"/>
          <w:bCs/>
          <w:sz w:val="26"/>
          <w:szCs w:val="26"/>
        </w:rPr>
        <w:t>интерфазного</w:t>
      </w:r>
      <w:proofErr w:type="spellEnd"/>
      <w:r w:rsidRPr="002D0E3E">
        <w:rPr>
          <w:rFonts w:ascii="Times New Roman" w:hAnsi="Times New Roman" w:cs="Times New Roman"/>
          <w:bCs/>
          <w:sz w:val="26"/>
          <w:szCs w:val="26"/>
        </w:rPr>
        <w:t xml:space="preserve"> ядра.  Роль ядра в жизни клетки </w:t>
      </w:r>
    </w:p>
    <w:p w:rsidR="00A93C61" w:rsidRPr="002D0E3E" w:rsidRDefault="00A32605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>Ядерная оболочка, строение и функциональное значение</w:t>
      </w:r>
    </w:p>
    <w:p w:rsidR="00A93C61" w:rsidRPr="002D0E3E" w:rsidRDefault="00A32605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>Ядрышко. Строение</w:t>
      </w:r>
      <w:r w:rsidRPr="002D0E3E">
        <w:rPr>
          <w:rFonts w:ascii="Times New Roman" w:hAnsi="Times New Roman" w:cs="Times New Roman"/>
          <w:bCs/>
          <w:sz w:val="26"/>
          <w:szCs w:val="26"/>
          <w:lang w:val="be-BY"/>
        </w:rPr>
        <w:t>,</w:t>
      </w:r>
      <w:r w:rsidRPr="002D0E3E">
        <w:rPr>
          <w:rFonts w:ascii="Times New Roman" w:hAnsi="Times New Roman" w:cs="Times New Roman"/>
          <w:bCs/>
          <w:sz w:val="26"/>
          <w:szCs w:val="26"/>
        </w:rPr>
        <w:t xml:space="preserve"> ультраструктура и функции ядрышка</w:t>
      </w:r>
    </w:p>
    <w:p w:rsidR="00A93C61" w:rsidRPr="002D0E3E" w:rsidRDefault="00A32605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>Кариоплазма.  Ядерный белковый матрикс</w:t>
      </w:r>
    </w:p>
    <w:p w:rsidR="00A32605" w:rsidRPr="002D0E3E" w:rsidRDefault="00A32605" w:rsidP="00A32605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bCs/>
          <w:sz w:val="26"/>
          <w:szCs w:val="26"/>
        </w:rPr>
        <w:t xml:space="preserve"> Хроматин и хромосомы. Кариотип. Видовая специфичность кариотипа</w:t>
      </w:r>
    </w:p>
    <w:p w:rsidR="009D7B47" w:rsidRPr="002D0E3E" w:rsidRDefault="009D7B47" w:rsidP="005A4D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4DA6" w:rsidRPr="002D0E3E" w:rsidRDefault="005A4DA6" w:rsidP="005A4D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 xml:space="preserve"> </w:t>
      </w:r>
      <w:r w:rsidR="00A32605" w:rsidRPr="002D0E3E">
        <w:rPr>
          <w:rFonts w:ascii="Times New Roman" w:hAnsi="Times New Roman" w:cs="Times New Roman"/>
          <w:sz w:val="26"/>
          <w:szCs w:val="26"/>
        </w:rPr>
        <w:t xml:space="preserve">    </w:t>
      </w:r>
      <w:r w:rsidRPr="002D0E3E">
        <w:rPr>
          <w:rFonts w:ascii="Times New Roman" w:hAnsi="Times New Roman" w:cs="Times New Roman"/>
          <w:sz w:val="26"/>
          <w:szCs w:val="26"/>
        </w:rPr>
        <w:t xml:space="preserve">    Доцент кафедры</w:t>
      </w:r>
    </w:p>
    <w:p w:rsidR="00A32605" w:rsidRPr="002D0E3E" w:rsidRDefault="00A32605" w:rsidP="00A326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0E3E">
        <w:rPr>
          <w:rFonts w:ascii="Times New Roman" w:hAnsi="Times New Roman" w:cs="Times New Roman"/>
          <w:sz w:val="26"/>
          <w:szCs w:val="26"/>
        </w:rPr>
        <w:t xml:space="preserve">     </w:t>
      </w:r>
      <w:r w:rsidR="005A4DA6" w:rsidRPr="002D0E3E">
        <w:rPr>
          <w:rFonts w:ascii="Times New Roman" w:hAnsi="Times New Roman" w:cs="Times New Roman"/>
          <w:sz w:val="26"/>
          <w:szCs w:val="26"/>
        </w:rPr>
        <w:t>биологии и экологии</w:t>
      </w:r>
      <w:r w:rsidR="005A4DA6" w:rsidRPr="002D0E3E">
        <w:rPr>
          <w:rFonts w:ascii="Times New Roman" w:hAnsi="Times New Roman" w:cs="Times New Roman"/>
          <w:sz w:val="26"/>
          <w:szCs w:val="26"/>
        </w:rPr>
        <w:tab/>
      </w:r>
      <w:r w:rsidR="005A4DA6" w:rsidRPr="002D0E3E">
        <w:rPr>
          <w:rFonts w:ascii="Times New Roman" w:hAnsi="Times New Roman" w:cs="Times New Roman"/>
          <w:sz w:val="26"/>
          <w:szCs w:val="26"/>
        </w:rPr>
        <w:tab/>
      </w:r>
      <w:r w:rsidR="005A4DA6" w:rsidRPr="002D0E3E">
        <w:rPr>
          <w:rFonts w:ascii="Times New Roman" w:hAnsi="Times New Roman" w:cs="Times New Roman"/>
          <w:sz w:val="26"/>
          <w:szCs w:val="26"/>
        </w:rPr>
        <w:tab/>
      </w:r>
      <w:r w:rsidR="005A4DA6" w:rsidRPr="002D0E3E">
        <w:rPr>
          <w:rFonts w:ascii="Times New Roman" w:hAnsi="Times New Roman" w:cs="Times New Roman"/>
          <w:sz w:val="26"/>
          <w:szCs w:val="26"/>
        </w:rPr>
        <w:tab/>
      </w:r>
      <w:r w:rsidR="005A4DA6" w:rsidRPr="002D0E3E">
        <w:rPr>
          <w:rFonts w:ascii="Times New Roman" w:hAnsi="Times New Roman" w:cs="Times New Roman"/>
          <w:sz w:val="26"/>
          <w:szCs w:val="26"/>
        </w:rPr>
        <w:tab/>
      </w:r>
      <w:r w:rsidR="005A4DA6" w:rsidRPr="002D0E3E">
        <w:rPr>
          <w:rFonts w:ascii="Times New Roman" w:hAnsi="Times New Roman" w:cs="Times New Roman"/>
          <w:sz w:val="26"/>
          <w:szCs w:val="26"/>
        </w:rPr>
        <w:tab/>
      </w:r>
      <w:r w:rsidRPr="002D0E3E">
        <w:rPr>
          <w:rFonts w:ascii="Times New Roman" w:hAnsi="Times New Roman" w:cs="Times New Roman"/>
          <w:sz w:val="26"/>
          <w:szCs w:val="26"/>
        </w:rPr>
        <w:t xml:space="preserve">   </w:t>
      </w:r>
      <w:r w:rsidR="005A4DA6" w:rsidRPr="002D0E3E">
        <w:rPr>
          <w:rFonts w:ascii="Times New Roman" w:hAnsi="Times New Roman" w:cs="Times New Roman"/>
          <w:sz w:val="26"/>
          <w:szCs w:val="26"/>
        </w:rPr>
        <w:t>Н.А. Лебедев</w:t>
      </w:r>
      <w:bookmarkStart w:id="0" w:name="_GoBack"/>
      <w:bookmarkEnd w:id="0"/>
    </w:p>
    <w:sectPr w:rsidR="00A32605" w:rsidRPr="002D0E3E" w:rsidSect="002D0E3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94"/>
    <w:multiLevelType w:val="hybridMultilevel"/>
    <w:tmpl w:val="12BC39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6021"/>
    <w:multiLevelType w:val="hybridMultilevel"/>
    <w:tmpl w:val="56D24ED6"/>
    <w:lvl w:ilvl="0" w:tplc="C87E3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A7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8D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03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A1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C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2D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AB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60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72BC1"/>
    <w:multiLevelType w:val="hybridMultilevel"/>
    <w:tmpl w:val="6A14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7AB"/>
    <w:rsid w:val="00057B17"/>
    <w:rsid w:val="000817AB"/>
    <w:rsid w:val="0011349D"/>
    <w:rsid w:val="00232194"/>
    <w:rsid w:val="00233D13"/>
    <w:rsid w:val="002872B2"/>
    <w:rsid w:val="002D0E3E"/>
    <w:rsid w:val="002D3F60"/>
    <w:rsid w:val="003B7E49"/>
    <w:rsid w:val="00477E20"/>
    <w:rsid w:val="004D6F3D"/>
    <w:rsid w:val="00502DBD"/>
    <w:rsid w:val="005A4DA6"/>
    <w:rsid w:val="00677368"/>
    <w:rsid w:val="006D6F95"/>
    <w:rsid w:val="007015D4"/>
    <w:rsid w:val="008A5550"/>
    <w:rsid w:val="009D7B47"/>
    <w:rsid w:val="009E7A71"/>
    <w:rsid w:val="00A32605"/>
    <w:rsid w:val="00A93C61"/>
    <w:rsid w:val="00AA587D"/>
    <w:rsid w:val="00AB4107"/>
    <w:rsid w:val="00D50B1F"/>
    <w:rsid w:val="00DB32B2"/>
    <w:rsid w:val="00DC1AB8"/>
    <w:rsid w:val="00E0317A"/>
    <w:rsid w:val="00EA10E4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B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A10E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A10E4"/>
    <w:rPr>
      <w:rFonts w:ascii="Consolas" w:eastAsia="Calibri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A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55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2021-09-23T11:31:00Z</cp:lastPrinted>
  <dcterms:created xsi:type="dcterms:W3CDTF">2016-02-10T21:37:00Z</dcterms:created>
  <dcterms:modified xsi:type="dcterms:W3CDTF">2021-09-23T11:31:00Z</dcterms:modified>
</cp:coreProperties>
</file>